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9E5" w:rsidRDefault="00E529E5" w:rsidP="00E529E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0350B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</w:t>
      </w:r>
    </w:p>
    <w:p w:rsidR="00E529E5" w:rsidRDefault="00E529E5" w:rsidP="00E529E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0350B">
        <w:rPr>
          <w:rFonts w:ascii="Times New Roman" w:hAnsi="Times New Roman" w:cs="Times New Roman"/>
          <w:sz w:val="24"/>
          <w:szCs w:val="24"/>
        </w:rPr>
        <w:t xml:space="preserve"> «Детский сад № 165 комбинированного вида»</w:t>
      </w:r>
    </w:p>
    <w:p w:rsidR="00E529E5" w:rsidRPr="0020350B" w:rsidRDefault="00E529E5" w:rsidP="00E529E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Ново-Савиновского района г. Казани</w:t>
      </w:r>
    </w:p>
    <w:p w:rsidR="00E529E5" w:rsidRDefault="00E529E5" w:rsidP="00E529E5">
      <w:pPr>
        <w:jc w:val="center"/>
      </w:pPr>
    </w:p>
    <w:p w:rsidR="00E529E5" w:rsidRDefault="00E529E5" w:rsidP="00E529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Аннотация к рабочей программе</w:t>
      </w:r>
      <w:r w:rsidRPr="00F35AB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E529E5" w:rsidRDefault="00E529E5" w:rsidP="00E529E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учителя-логопеда на 202</w:t>
      </w:r>
      <w:r w:rsidR="007C64C9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7C64C9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F35AB6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p w:rsidR="00E529E5" w:rsidRDefault="00E529E5" w:rsidP="00E529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29E5" w:rsidRPr="00211CC7" w:rsidRDefault="00E529E5" w:rsidP="00E529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1CC7">
        <w:rPr>
          <w:rFonts w:ascii="Times New Roman" w:eastAsia="Times New Roman" w:hAnsi="Times New Roman" w:cs="Times New Roman"/>
          <w:sz w:val="28"/>
          <w:szCs w:val="28"/>
        </w:rPr>
        <w:t>Данная рабочая программа разработана в соответствии с Федеральным законом «Об образовании в Российской Федерации» от 29.12.2012 № 273-ФЗ, Федеральным государственным стандартом дошкольного образования и представляет собой локальный акт образовательного учреждения, разработанный на основе следующих документов: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- Федеральный закон от 29 декабря </w:t>
      </w:r>
      <w:smartTag w:uri="urn:schemas-microsoft-com:office:smarttags" w:element="metricconverter">
        <w:smartTagPr>
          <w:attr w:name="ProductID" w:val="2012 г"/>
        </w:smartTagPr>
        <w:r w:rsidRPr="00211CC7">
          <w:rPr>
            <w:rFonts w:ascii="Times New Roman" w:hAnsi="Times New Roman" w:cs="Times New Roman"/>
            <w:sz w:val="28"/>
            <w:szCs w:val="28"/>
          </w:rPr>
          <w:t>2012 г</w:t>
        </w:r>
      </w:smartTag>
      <w:r w:rsidRPr="00211CC7">
        <w:rPr>
          <w:rFonts w:ascii="Times New Roman" w:hAnsi="Times New Roman" w:cs="Times New Roman"/>
          <w:sz w:val="28"/>
          <w:szCs w:val="28"/>
        </w:rPr>
        <w:t>. N 273-ФЗ "Об образовании в Российской Федерации";</w:t>
      </w:r>
    </w:p>
    <w:p w:rsidR="00E82B30" w:rsidRPr="00E82B30" w:rsidRDefault="00E529E5" w:rsidP="00E82B30">
      <w:pPr>
        <w:spacing w:after="0" w:line="240" w:lineRule="auto"/>
        <w:ind w:left="57" w:right="57"/>
        <w:rPr>
          <w:rFonts w:ascii="Times New Roman" w:eastAsia="Calibri" w:hAnsi="Times New Roman" w:cs="Times New Roman"/>
          <w:sz w:val="28"/>
          <w:szCs w:val="24"/>
          <w:lang w:eastAsia="en-US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- </w:t>
      </w:r>
      <w:r w:rsidR="00E82B30" w:rsidRPr="00E82B30">
        <w:rPr>
          <w:rFonts w:ascii="Times New Roman" w:eastAsia="Calibri" w:hAnsi="Times New Roman" w:cs="Times New Roman"/>
          <w:sz w:val="28"/>
          <w:szCs w:val="24"/>
          <w:lang w:eastAsia="en-US"/>
        </w:rPr>
        <w:t xml:space="preserve">приказ </w:t>
      </w:r>
      <w:r w:rsidR="00E82B30" w:rsidRPr="00E82B30">
        <w:rPr>
          <w:rFonts w:ascii="Times New Roman" w:eastAsia="Calibri" w:hAnsi="Times New Roman" w:cs="Times New Roman"/>
          <w:iCs/>
          <w:sz w:val="28"/>
          <w:lang w:eastAsia="en-US"/>
        </w:rPr>
        <w:t>Министерства просвещения Российской Федерации от 22.03.2021 № 115</w:t>
      </w:r>
      <w:r w:rsidR="00E82B30" w:rsidRPr="00E82B30">
        <w:rPr>
          <w:rFonts w:ascii="Times New Roman" w:eastAsia="Calibri" w:hAnsi="Times New Roman" w:cs="Times New Roman"/>
          <w:i/>
          <w:sz w:val="28"/>
          <w:lang w:eastAsia="en-US"/>
        </w:rPr>
        <w:t xml:space="preserve"> "</w:t>
      </w:r>
      <w:r w:rsidR="00E82B30" w:rsidRPr="00E82B30">
        <w:rPr>
          <w:rFonts w:ascii="Times New Roman" w:eastAsia="Calibri" w:hAnsi="Times New Roman" w:cs="Times New Roman"/>
          <w:iCs/>
          <w:sz w:val="28"/>
          <w:lang w:eastAsia="en-US"/>
        </w:rPr>
        <w:t>Об утверждении Порядка организации и осуществления</w:t>
      </w:r>
      <w:r w:rsidR="00E82B30" w:rsidRPr="00E82B30">
        <w:rPr>
          <w:rFonts w:ascii="Times New Roman" w:eastAsia="Calibri" w:hAnsi="Times New Roman" w:cs="Times New Roman"/>
          <w:sz w:val="32"/>
          <w:szCs w:val="24"/>
          <w:lang w:eastAsia="en-US"/>
        </w:rPr>
        <w:t xml:space="preserve"> </w:t>
      </w:r>
      <w:r w:rsidR="00E82B30" w:rsidRPr="00E82B30">
        <w:rPr>
          <w:rFonts w:ascii="Times New Roman" w:eastAsia="Calibri" w:hAnsi="Times New Roman" w:cs="Times New Roman"/>
          <w:sz w:val="28"/>
          <w:szCs w:val="24"/>
          <w:lang w:eastAsia="en-US"/>
        </w:rPr>
        <w:t>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E82B30" w:rsidRPr="00E82B30" w:rsidRDefault="00E529E5" w:rsidP="00E82B30">
      <w:pPr>
        <w:spacing w:after="0"/>
        <w:jc w:val="both"/>
        <w:rPr>
          <w:rFonts w:ascii="Times New Roman" w:eastAsia="Calibri" w:hAnsi="Times New Roman" w:cs="Times New Roman"/>
          <w:sz w:val="28"/>
          <w:szCs w:val="24"/>
          <w:lang w:eastAsia="en-US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- </w:t>
      </w:r>
      <w:r w:rsidR="00E82B30" w:rsidRPr="00E82B30">
        <w:rPr>
          <w:rFonts w:ascii="Times New Roman" w:eastAsia="Calibri" w:hAnsi="Times New Roman" w:cs="Times New Roman"/>
          <w:sz w:val="28"/>
          <w:szCs w:val="24"/>
          <w:lang w:eastAsia="en-US"/>
        </w:rPr>
        <w:t xml:space="preserve">«Об утверждении </w:t>
      </w:r>
      <w:proofErr w:type="spellStart"/>
      <w:r w:rsidR="00E82B30" w:rsidRPr="00E82B30">
        <w:rPr>
          <w:rFonts w:ascii="Times New Roman" w:eastAsia="Calibri" w:hAnsi="Times New Roman" w:cs="Times New Roman"/>
          <w:sz w:val="28"/>
          <w:szCs w:val="24"/>
          <w:lang w:eastAsia="en-US"/>
        </w:rPr>
        <w:t>СанПин</w:t>
      </w:r>
      <w:proofErr w:type="spellEnd"/>
      <w:r w:rsidR="00E82B30" w:rsidRPr="00E82B30">
        <w:rPr>
          <w:rFonts w:ascii="Times New Roman" w:eastAsia="Calibri" w:hAnsi="Times New Roman" w:cs="Times New Roman"/>
          <w:sz w:val="28"/>
          <w:szCs w:val="24"/>
          <w:lang w:eastAsia="en-US"/>
        </w:rPr>
        <w:t xml:space="preserve"> от 28.01.2021 №2-1.2.3685-21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- Приказ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211CC7">
          <w:rPr>
            <w:rFonts w:ascii="Times New Roman" w:hAnsi="Times New Roman" w:cs="Times New Roman"/>
            <w:sz w:val="28"/>
            <w:szCs w:val="28"/>
          </w:rPr>
          <w:t>2013 г</w:t>
        </w:r>
      </w:smartTag>
      <w:r w:rsidRPr="00211CC7">
        <w:rPr>
          <w:rFonts w:ascii="Times New Roman" w:hAnsi="Times New Roman" w:cs="Times New Roman"/>
          <w:sz w:val="28"/>
          <w:szCs w:val="28"/>
        </w:rPr>
        <w:t>.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 № 1155 "Об утверждении федерального государственного образовательного стандарта дошкольного образования»;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- Проект приказа Минтруда России №544н от 18 октября </w:t>
      </w:r>
      <w:smartTag w:uri="urn:schemas-microsoft-com:office:smarttags" w:element="metricconverter">
        <w:smartTagPr>
          <w:attr w:name="ProductID" w:val="2013 г"/>
        </w:smartTagPr>
        <w:r w:rsidRPr="00211CC7">
          <w:rPr>
            <w:rFonts w:ascii="Times New Roman" w:hAnsi="Times New Roman" w:cs="Times New Roman"/>
            <w:sz w:val="28"/>
            <w:szCs w:val="28"/>
          </w:rPr>
          <w:t>2013 г</w:t>
        </w:r>
      </w:smartTag>
      <w:r w:rsidRPr="00211CC7">
        <w:rPr>
          <w:rFonts w:ascii="Times New Roman" w:hAnsi="Times New Roman" w:cs="Times New Roman"/>
          <w:sz w:val="28"/>
          <w:szCs w:val="28"/>
        </w:rPr>
        <w:t>. 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учитель)». Зарегистрировано в Минюсте 6 декабря 2013, № 30550;</w:t>
      </w:r>
    </w:p>
    <w:p w:rsidR="00E529E5" w:rsidRPr="00211CC7" w:rsidRDefault="00E529E5" w:rsidP="00E529E5">
      <w:pPr>
        <w:spacing w:after="0"/>
        <w:ind w:left="-18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   - Типовым положением об образовательном учреждении для детей дошкольного и младшего школьного возраста, </w:t>
      </w:r>
    </w:p>
    <w:p w:rsidR="00E529E5" w:rsidRPr="00211CC7" w:rsidRDefault="00E529E5" w:rsidP="00E529E5">
      <w:pPr>
        <w:spacing w:after="0"/>
        <w:ind w:left="-18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   -Концепцией о правах ребёнка, </w:t>
      </w:r>
    </w:p>
    <w:p w:rsidR="00E529E5" w:rsidRPr="00211CC7" w:rsidRDefault="00E529E5" w:rsidP="00E529E5">
      <w:pPr>
        <w:spacing w:after="0"/>
        <w:ind w:left="-18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   -Методическими рекомендациями Министерства образования Российской Федерации «Ориентиры и требования к обновлению содержания дошкольного образования» </w:t>
      </w:r>
    </w:p>
    <w:p w:rsidR="00E529E5" w:rsidRPr="00211CC7" w:rsidRDefault="00E529E5" w:rsidP="00E529E5">
      <w:pPr>
        <w:spacing w:after="0"/>
        <w:ind w:left="-18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- Разработками отечественных учёных в области общей и специальной педагогики, психологии Уставом дошкольного учреждения, адаптированной общеобразовательной программой ДОО и другими локальными документами дошкольного учреждения. 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lastRenderedPageBreak/>
        <w:t xml:space="preserve">     Следующими программами:</w:t>
      </w:r>
    </w:p>
    <w:p w:rsidR="00E529E5" w:rsidRPr="00047C31" w:rsidRDefault="00E529E5" w:rsidP="00E529E5">
      <w:pPr>
        <w:jc w:val="both"/>
        <w:rPr>
          <w:rFonts w:ascii="Times New Roman" w:hAnsi="Times New Roman" w:cs="Times New Roman"/>
          <w:sz w:val="28"/>
          <w:szCs w:val="28"/>
        </w:rPr>
      </w:pPr>
      <w:r w:rsidRPr="00047C31">
        <w:rPr>
          <w:rFonts w:ascii="Times New Roman" w:hAnsi="Times New Roman" w:cs="Times New Roman"/>
          <w:sz w:val="28"/>
          <w:szCs w:val="28"/>
        </w:rPr>
        <w:t>- Примерная адаптированная основная образовательная программа дошкольного образования детей с тяжелыми нарушениями речи</w:t>
      </w:r>
      <w:r w:rsidRPr="00047C31"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Start w:id="0" w:name="_GoBack"/>
      <w:bookmarkEnd w:id="0"/>
    </w:p>
    <w:p w:rsidR="00E529E5" w:rsidRPr="00211CC7" w:rsidRDefault="00E529E5" w:rsidP="00E529E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211CC7">
        <w:rPr>
          <w:rFonts w:ascii="Times New Roman" w:hAnsi="Times New Roman" w:cs="Times New Roman"/>
          <w:bCs/>
          <w:sz w:val="28"/>
          <w:szCs w:val="28"/>
        </w:rPr>
        <w:t xml:space="preserve">-  Н. В. </w:t>
      </w:r>
      <w:proofErr w:type="spellStart"/>
      <w:r w:rsidRPr="00211CC7">
        <w:rPr>
          <w:rFonts w:ascii="Times New Roman" w:hAnsi="Times New Roman" w:cs="Times New Roman"/>
          <w:bCs/>
          <w:sz w:val="28"/>
          <w:szCs w:val="28"/>
        </w:rPr>
        <w:t>Нищева</w:t>
      </w:r>
      <w:proofErr w:type="spellEnd"/>
      <w:r w:rsidRPr="00211CC7">
        <w:rPr>
          <w:rFonts w:ascii="Times New Roman" w:hAnsi="Times New Roman" w:cs="Times New Roman"/>
          <w:bCs/>
          <w:sz w:val="28"/>
          <w:szCs w:val="28"/>
        </w:rPr>
        <w:t xml:space="preserve">  Примерная адаптированная основная образовательная программа для детей с тяжелыми нарушениями речи (общим недоразвитием речи) с 3 до 7 лет.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>- Л.В.Лопатина Примерная адаптированная основная образовательная программа для дошкольников с тяжелыми нарушениями речи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bCs/>
          <w:sz w:val="28"/>
          <w:szCs w:val="28"/>
        </w:rPr>
        <w:t>Издание третье, переработанное и дополненное в соответствии с ФГОС ДО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>-  Т.Б. Филичева, Г.В. Чиркина «Программа логопедической работы по преодолению фонетико-фонематического недоразвития у детей». Москва «Просвещение». 2010 г.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>- Т.Б. Филичева, Г.В. Чиркина «Программа логопедической работы по преодолению общего недоразвития речи у детей» Москва «Просвещение». 2010 г.</w:t>
      </w:r>
    </w:p>
    <w:p w:rsidR="00E529E5" w:rsidRPr="00211CC7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1CC7">
        <w:rPr>
          <w:rFonts w:ascii="Times New Roman" w:hAnsi="Times New Roman" w:cs="Times New Roman"/>
          <w:sz w:val="28"/>
          <w:szCs w:val="28"/>
        </w:rPr>
        <w:t xml:space="preserve">-   Г.А. Каше «Подготовка к школе  детей с недостатками речи», М., </w:t>
      </w:r>
      <w:smartTag w:uri="urn:schemas-microsoft-com:office:smarttags" w:element="metricconverter">
        <w:smartTagPr>
          <w:attr w:name="ProductID" w:val="1985 г"/>
        </w:smartTagPr>
        <w:r w:rsidRPr="00211CC7">
          <w:rPr>
            <w:rFonts w:ascii="Times New Roman" w:hAnsi="Times New Roman" w:cs="Times New Roman"/>
            <w:sz w:val="28"/>
            <w:szCs w:val="28"/>
          </w:rPr>
          <w:t>1985 г</w:t>
        </w:r>
      </w:smartTag>
      <w:r w:rsidRPr="00211CC7">
        <w:rPr>
          <w:rFonts w:ascii="Times New Roman" w:hAnsi="Times New Roman" w:cs="Times New Roman"/>
          <w:sz w:val="28"/>
          <w:szCs w:val="28"/>
        </w:rPr>
        <w:t>.</w:t>
      </w:r>
    </w:p>
    <w:p w:rsidR="00E529E5" w:rsidRDefault="00E529E5" w:rsidP="00E529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1CC7">
        <w:rPr>
          <w:rFonts w:ascii="Times New Roman" w:eastAsia="Times New Roman" w:hAnsi="Times New Roman" w:cs="Times New Roman"/>
          <w:sz w:val="28"/>
          <w:szCs w:val="28"/>
        </w:rPr>
        <w:t>Рабочая программа рассчитана на один учебный год, который длится в логопедичес</w:t>
      </w:r>
      <w:r>
        <w:rPr>
          <w:rFonts w:ascii="Times New Roman" w:eastAsia="Times New Roman" w:hAnsi="Times New Roman" w:cs="Times New Roman"/>
          <w:sz w:val="28"/>
          <w:szCs w:val="28"/>
        </w:rPr>
        <w:t>кой группе с 1 сентября по 1 июн</w:t>
      </w:r>
      <w:r w:rsidRPr="00211CC7">
        <w:rPr>
          <w:rFonts w:ascii="Times New Roman" w:eastAsia="Times New Roman" w:hAnsi="Times New Roman" w:cs="Times New Roman"/>
          <w:sz w:val="28"/>
          <w:szCs w:val="28"/>
        </w:rPr>
        <w:t xml:space="preserve">я. </w:t>
      </w:r>
    </w:p>
    <w:p w:rsidR="00E529E5" w:rsidRPr="00211CC7" w:rsidRDefault="00E529E5" w:rsidP="00E529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29E5" w:rsidRDefault="00E529E5" w:rsidP="00E529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1CC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Целью данной рабочей программы </w:t>
      </w:r>
      <w:r w:rsidRPr="00211CC7">
        <w:rPr>
          <w:rFonts w:ascii="Times New Roman" w:eastAsia="Times New Roman" w:hAnsi="Times New Roman" w:cs="Times New Roman"/>
          <w:sz w:val="28"/>
          <w:szCs w:val="28"/>
        </w:rPr>
        <w:t>является построение системы коррекционно-развивающей работы в логопедической группе для детей с нарушением речи в возрасте с 5 до 7 лет, предусматривающей интеграцию действий всех специалистов, работающих в группе, и родителей дошкольников. Комплексно-тематическое планирование работы учитывает особенности речевого и общего развития детей с общим недоразвитием речи.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</w:t>
      </w:r>
    </w:p>
    <w:p w:rsidR="00E529E5" w:rsidRDefault="00E529E5" w:rsidP="00E529E5">
      <w:pPr>
        <w:jc w:val="both"/>
        <w:rPr>
          <w:rFonts w:ascii="Times New Roman" w:hAnsi="Times New Roman" w:cs="Times New Roman"/>
          <w:sz w:val="28"/>
          <w:szCs w:val="28"/>
        </w:rPr>
      </w:pPr>
      <w:r w:rsidRPr="00D234B9">
        <w:rPr>
          <w:rFonts w:ascii="Times New Roman" w:hAnsi="Times New Roman" w:cs="Times New Roman"/>
          <w:b/>
          <w:sz w:val="28"/>
          <w:szCs w:val="28"/>
        </w:rPr>
        <w:t>Основные задачи</w:t>
      </w:r>
      <w:r w:rsidRPr="00D234B9">
        <w:rPr>
          <w:rFonts w:ascii="Times New Roman" w:hAnsi="Times New Roman" w:cs="Times New Roman"/>
          <w:sz w:val="28"/>
          <w:szCs w:val="28"/>
        </w:rPr>
        <w:t>:</w:t>
      </w:r>
    </w:p>
    <w:p w:rsidR="00E529E5" w:rsidRPr="00CD514F" w:rsidRDefault="00E529E5" w:rsidP="00E529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514F">
        <w:rPr>
          <w:rFonts w:ascii="Times New Roman" w:hAnsi="Times New Roman" w:cs="Times New Roman"/>
          <w:sz w:val="28"/>
          <w:szCs w:val="28"/>
        </w:rPr>
        <w:t>-   коррекция нарушений устной речи детей:</w:t>
      </w:r>
    </w:p>
    <w:p w:rsidR="00E529E5" w:rsidRPr="00D234B9" w:rsidRDefault="00E529E5" w:rsidP="00E529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D234B9">
        <w:rPr>
          <w:rFonts w:ascii="Times New Roman" w:hAnsi="Times New Roman" w:cs="Times New Roman"/>
          <w:sz w:val="28"/>
          <w:szCs w:val="28"/>
        </w:rPr>
        <w:t>формирование правильного произношения;</w:t>
      </w:r>
    </w:p>
    <w:p w:rsidR="00E529E5" w:rsidRPr="00D234B9" w:rsidRDefault="00E529E5" w:rsidP="00E529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</w:t>
      </w:r>
      <w:r w:rsidRPr="00D234B9">
        <w:rPr>
          <w:rFonts w:ascii="Times New Roman" w:hAnsi="Times New Roman" w:cs="Times New Roman"/>
          <w:sz w:val="28"/>
          <w:szCs w:val="28"/>
        </w:rPr>
        <w:t>усвоение лексических и грамматических средств языка, развитие навыков связной речи;</w:t>
      </w:r>
    </w:p>
    <w:p w:rsidR="00E529E5" w:rsidRPr="00D234B9" w:rsidRDefault="00E529E5" w:rsidP="00E529E5">
      <w:pPr>
        <w:numPr>
          <w:ilvl w:val="0"/>
          <w:numId w:val="2"/>
        </w:numPr>
        <w:tabs>
          <w:tab w:val="clear" w:pos="720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234B9">
        <w:rPr>
          <w:rFonts w:ascii="Times New Roman" w:hAnsi="Times New Roman" w:cs="Times New Roman"/>
          <w:sz w:val="28"/>
          <w:szCs w:val="28"/>
        </w:rPr>
        <w:t>своевременное предупреждение нарушений чтения и письма;</w:t>
      </w:r>
    </w:p>
    <w:p w:rsidR="00E529E5" w:rsidRPr="00D234B9" w:rsidRDefault="00E529E5" w:rsidP="00E529E5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234B9">
        <w:rPr>
          <w:rFonts w:ascii="Times New Roman" w:hAnsi="Times New Roman" w:cs="Times New Roman"/>
          <w:sz w:val="28"/>
          <w:szCs w:val="28"/>
        </w:rPr>
        <w:t>осуществление ранней,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дошкольном образовательном учреждении;</w:t>
      </w:r>
    </w:p>
    <w:p w:rsidR="00E529E5" w:rsidRPr="00D234B9" w:rsidRDefault="00E529E5" w:rsidP="00E529E5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234B9">
        <w:rPr>
          <w:rFonts w:ascii="Times New Roman" w:hAnsi="Times New Roman" w:cs="Times New Roman"/>
          <w:sz w:val="28"/>
          <w:szCs w:val="28"/>
        </w:rPr>
        <w:t>обучение родителей (законных представителей) педагогическим технологиям сотрудничества со своим ребенком, приемам и методам воспитания и обучения, оказание им психологической поддержки.</w:t>
      </w:r>
    </w:p>
    <w:p w:rsidR="00E529E5" w:rsidRPr="00211CC7" w:rsidRDefault="00E529E5" w:rsidP="00E529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</w:t>
      </w:r>
      <w:r w:rsidRPr="00211CC7">
        <w:rPr>
          <w:rFonts w:ascii="Times New Roman" w:eastAsia="Times New Roman" w:hAnsi="Times New Roman" w:cs="Times New Roman"/>
          <w:sz w:val="28"/>
          <w:szCs w:val="28"/>
        </w:rPr>
        <w:t>Группу посещают дети с нарушениями речи (общим недоразвитием речи</w:t>
      </w:r>
      <w:r w:rsidRPr="00A159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211CC7">
        <w:rPr>
          <w:rFonts w:ascii="Times New Roman" w:eastAsia="Times New Roman" w:hAnsi="Times New Roman" w:cs="Times New Roman"/>
          <w:sz w:val="28"/>
          <w:szCs w:val="28"/>
        </w:rPr>
        <w:t xml:space="preserve"> III, IV уровней речевого развития, ФФН).</w:t>
      </w:r>
      <w:r w:rsidRPr="00211CC7">
        <w:rPr>
          <w:rFonts w:ascii="Times New Roman" w:hAnsi="Times New Roman" w:cs="Times New Roman"/>
          <w:sz w:val="28"/>
          <w:szCs w:val="28"/>
        </w:rPr>
        <w:t xml:space="preserve"> При разработке программы учитывался контингент детей группы. Логопедическая группа состоит из двух подгрупп: детей  возраста 5-6 лет и детей  возраста 6-7 лет. В старшую подгруппу, сог</w:t>
      </w:r>
      <w:r>
        <w:rPr>
          <w:rFonts w:ascii="Times New Roman" w:hAnsi="Times New Roman" w:cs="Times New Roman"/>
          <w:sz w:val="28"/>
          <w:szCs w:val="28"/>
        </w:rPr>
        <w:t>ласно протоколу ПМПК зачислено 6</w:t>
      </w:r>
      <w:r w:rsidRPr="00211CC7">
        <w:rPr>
          <w:rFonts w:ascii="Times New Roman" w:hAnsi="Times New Roman" w:cs="Times New Roman"/>
          <w:sz w:val="28"/>
          <w:szCs w:val="28"/>
        </w:rPr>
        <w:t xml:space="preserve"> детей. Из них: 1 ребенок с диагнозом ОНР П уровня речевого развития,</w:t>
      </w:r>
      <w:r>
        <w:rPr>
          <w:rFonts w:ascii="Times New Roman" w:hAnsi="Times New Roman" w:cs="Times New Roman"/>
          <w:sz w:val="28"/>
          <w:szCs w:val="28"/>
        </w:rPr>
        <w:t xml:space="preserve"> дизартрия, 5</w:t>
      </w:r>
      <w:r w:rsidRPr="00211CC7">
        <w:rPr>
          <w:rFonts w:ascii="Times New Roman" w:hAnsi="Times New Roman" w:cs="Times New Roman"/>
          <w:sz w:val="28"/>
          <w:szCs w:val="28"/>
        </w:rPr>
        <w:t xml:space="preserve"> - с заключением ОНР Ш ур</w:t>
      </w:r>
      <w:r>
        <w:rPr>
          <w:rFonts w:ascii="Times New Roman" w:hAnsi="Times New Roman" w:cs="Times New Roman"/>
          <w:sz w:val="28"/>
          <w:szCs w:val="28"/>
        </w:rPr>
        <w:t>овня речевого развитии, из них 2</w:t>
      </w:r>
      <w:r w:rsidRPr="00211CC7">
        <w:rPr>
          <w:rFonts w:ascii="Times New Roman" w:hAnsi="Times New Roman" w:cs="Times New Roman"/>
          <w:sz w:val="28"/>
          <w:szCs w:val="28"/>
        </w:rPr>
        <w:t xml:space="preserve"> с диагнозом </w:t>
      </w:r>
      <w:proofErr w:type="gramStart"/>
      <w:r w:rsidRPr="00211CC7">
        <w:rPr>
          <w:rFonts w:ascii="Times New Roman" w:hAnsi="Times New Roman" w:cs="Times New Roman"/>
          <w:sz w:val="28"/>
          <w:szCs w:val="28"/>
        </w:rPr>
        <w:t>дизартрия ,</w:t>
      </w:r>
      <w:proofErr w:type="gramEnd"/>
      <w:r w:rsidRPr="00211CC7">
        <w:rPr>
          <w:rFonts w:ascii="Times New Roman" w:hAnsi="Times New Roman" w:cs="Times New Roman"/>
          <w:sz w:val="28"/>
          <w:szCs w:val="28"/>
        </w:rPr>
        <w:t xml:space="preserve"> 1 ребенок с </w:t>
      </w:r>
      <w:r>
        <w:rPr>
          <w:rFonts w:ascii="Times New Roman" w:hAnsi="Times New Roman" w:cs="Times New Roman"/>
          <w:sz w:val="28"/>
          <w:szCs w:val="28"/>
        </w:rPr>
        <w:t>заключением ФФН , дизартрия</w:t>
      </w:r>
      <w:r w:rsidRPr="00211CC7">
        <w:rPr>
          <w:rFonts w:ascii="Times New Roman" w:hAnsi="Times New Roman" w:cs="Times New Roman"/>
          <w:sz w:val="28"/>
          <w:szCs w:val="28"/>
        </w:rPr>
        <w:t>. Подго</w:t>
      </w:r>
      <w:r>
        <w:rPr>
          <w:rFonts w:ascii="Times New Roman" w:hAnsi="Times New Roman" w:cs="Times New Roman"/>
          <w:sz w:val="28"/>
          <w:szCs w:val="28"/>
        </w:rPr>
        <w:t>товительную подгруппу посещают 10 детей:</w:t>
      </w:r>
      <w:r w:rsidRPr="00023331">
        <w:rPr>
          <w:rFonts w:ascii="Times New Roman" w:hAnsi="Times New Roman" w:cs="Times New Roman"/>
          <w:sz w:val="28"/>
          <w:szCs w:val="28"/>
        </w:rPr>
        <w:t xml:space="preserve"> </w:t>
      </w:r>
      <w:r w:rsidRPr="00211CC7">
        <w:rPr>
          <w:rFonts w:ascii="Times New Roman" w:hAnsi="Times New Roman" w:cs="Times New Roman"/>
          <w:sz w:val="28"/>
          <w:szCs w:val="28"/>
        </w:rPr>
        <w:t>1 ребенок с диагнозом ОНР П уровня речевого развития,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дизартрия,  7</w:t>
      </w:r>
      <w:proofErr w:type="gramEnd"/>
      <w:r w:rsidRPr="00211CC7">
        <w:rPr>
          <w:rFonts w:ascii="Times New Roman" w:hAnsi="Times New Roman" w:cs="Times New Roman"/>
          <w:sz w:val="28"/>
          <w:szCs w:val="28"/>
        </w:rPr>
        <w:t xml:space="preserve"> с заключением О</w:t>
      </w:r>
      <w:r>
        <w:rPr>
          <w:rFonts w:ascii="Times New Roman" w:hAnsi="Times New Roman" w:cs="Times New Roman"/>
          <w:sz w:val="28"/>
          <w:szCs w:val="28"/>
        </w:rPr>
        <w:t>НР Ш уровня речевого развития, 3</w:t>
      </w:r>
      <w:r w:rsidRPr="00211CC7">
        <w:rPr>
          <w:rFonts w:ascii="Times New Roman" w:hAnsi="Times New Roman" w:cs="Times New Roman"/>
          <w:sz w:val="28"/>
          <w:szCs w:val="28"/>
        </w:rPr>
        <w:t xml:space="preserve"> из которых с диагнозом дизартрия, 1 с заключением ОНР </w:t>
      </w:r>
      <w:r w:rsidRPr="00211CC7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211CC7">
        <w:rPr>
          <w:rFonts w:ascii="Times New Roman" w:hAnsi="Times New Roman" w:cs="Times New Roman"/>
          <w:sz w:val="28"/>
          <w:szCs w:val="28"/>
        </w:rPr>
        <w:t xml:space="preserve"> уровня речевого</w:t>
      </w:r>
      <w:r>
        <w:rPr>
          <w:rFonts w:ascii="Times New Roman" w:hAnsi="Times New Roman" w:cs="Times New Roman"/>
          <w:sz w:val="28"/>
          <w:szCs w:val="28"/>
        </w:rPr>
        <w:t xml:space="preserve"> развития,</w:t>
      </w:r>
      <w:r w:rsidRPr="00211C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ребенок с диагнозом ФФН, сложная</w:t>
      </w:r>
      <w:r w:rsidRPr="00211C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1CC7">
        <w:rPr>
          <w:rFonts w:ascii="Times New Roman" w:hAnsi="Times New Roman" w:cs="Times New Roman"/>
          <w:sz w:val="28"/>
          <w:szCs w:val="28"/>
        </w:rPr>
        <w:t>дислалия</w:t>
      </w:r>
      <w:proofErr w:type="spellEnd"/>
      <w:r w:rsidRPr="00211CC7">
        <w:rPr>
          <w:rFonts w:ascii="Times New Roman" w:hAnsi="Times New Roman" w:cs="Times New Roman"/>
          <w:sz w:val="28"/>
          <w:szCs w:val="28"/>
        </w:rPr>
        <w:t>.</w:t>
      </w:r>
    </w:p>
    <w:p w:rsidR="007A50CF" w:rsidRPr="00E529E5" w:rsidRDefault="007A50CF" w:rsidP="00E529E5"/>
    <w:sectPr w:rsidR="007A50CF" w:rsidRPr="00E529E5" w:rsidSect="005074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AB0764"/>
    <w:multiLevelType w:val="hybridMultilevel"/>
    <w:tmpl w:val="61AEE436"/>
    <w:lvl w:ilvl="0" w:tplc="13B8F0A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89537C"/>
    <w:multiLevelType w:val="hybridMultilevel"/>
    <w:tmpl w:val="13EEFDF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C215A"/>
    <w:rsid w:val="00076232"/>
    <w:rsid w:val="001F4706"/>
    <w:rsid w:val="004C215A"/>
    <w:rsid w:val="0050742E"/>
    <w:rsid w:val="006E4C14"/>
    <w:rsid w:val="006E6803"/>
    <w:rsid w:val="007A50CF"/>
    <w:rsid w:val="007C64C9"/>
    <w:rsid w:val="00A85126"/>
    <w:rsid w:val="00AA4E08"/>
    <w:rsid w:val="00E529E5"/>
    <w:rsid w:val="00E8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2615BCCC-2373-4C59-970F-41B8927F1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2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2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06271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37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649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65336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2021-02-15T14:39:00Z</dcterms:created>
  <dcterms:modified xsi:type="dcterms:W3CDTF">2022-11-25T15:31:00Z</dcterms:modified>
</cp:coreProperties>
</file>